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83" w:rsidRPr="00776983" w:rsidRDefault="00776983" w:rsidP="00776983">
      <w:pPr>
        <w:jc w:val="center"/>
        <w:rPr>
          <w:b/>
          <w:sz w:val="22"/>
          <w:szCs w:val="22"/>
          <w:u w:val="single"/>
          <w:lang w:val="uk-UA"/>
        </w:rPr>
      </w:pPr>
      <w:bookmarkStart w:id="0" w:name="_GoBack"/>
      <w:bookmarkEnd w:id="0"/>
      <w:r w:rsidRPr="00776983">
        <w:rPr>
          <w:b/>
          <w:sz w:val="22"/>
          <w:szCs w:val="22"/>
          <w:u w:val="single"/>
          <w:lang w:val="uk-UA"/>
        </w:rPr>
        <w:t xml:space="preserve">ABSTRACT </w:t>
      </w:r>
      <w:r w:rsidRPr="00776983">
        <w:rPr>
          <w:b/>
          <w:u w:val="single"/>
          <w:lang w:val="en-US"/>
        </w:rPr>
        <w:t>SAMPLE</w:t>
      </w:r>
    </w:p>
    <w:p w:rsidR="00776983" w:rsidRDefault="00776983" w:rsidP="00790D41">
      <w:pPr>
        <w:rPr>
          <w:sz w:val="22"/>
          <w:szCs w:val="22"/>
          <w:lang w:val="uk-UA"/>
        </w:rPr>
      </w:pPr>
    </w:p>
    <w:p w:rsidR="00360FFF" w:rsidRPr="00200268" w:rsidRDefault="00360FFF" w:rsidP="00C70545">
      <w:pPr>
        <w:jc w:val="center"/>
        <w:rPr>
          <w:b/>
          <w:lang w:val="en-US"/>
        </w:rPr>
      </w:pPr>
      <w:r w:rsidRPr="00200268">
        <w:rPr>
          <w:b/>
          <w:lang w:val="en-US"/>
        </w:rPr>
        <w:t>V.M. </w:t>
      </w:r>
      <w:proofErr w:type="spellStart"/>
      <w:r w:rsidRPr="00200268">
        <w:rPr>
          <w:b/>
          <w:lang w:val="en-US"/>
        </w:rPr>
        <w:t>Dubovoi</w:t>
      </w:r>
      <w:proofErr w:type="spellEnd"/>
      <w:r w:rsidRPr="00200268">
        <w:rPr>
          <w:b/>
          <w:lang w:val="en-US"/>
        </w:rPr>
        <w:t xml:space="preserve">, Dr. of Sc., Prof., </w:t>
      </w:r>
      <w:r w:rsidRPr="00200268">
        <w:rPr>
          <w:b/>
          <w:bCs/>
          <w:shd w:val="clear" w:color="auto" w:fill="FFFFFF"/>
          <w:lang w:val="en-US"/>
        </w:rPr>
        <w:t>E.D. </w:t>
      </w:r>
      <w:proofErr w:type="spellStart"/>
      <w:r w:rsidRPr="00200268">
        <w:rPr>
          <w:b/>
          <w:bCs/>
          <w:shd w:val="clear" w:color="auto" w:fill="FFFFFF"/>
          <w:lang w:val="en-US"/>
        </w:rPr>
        <w:t>Nikitenko</w:t>
      </w:r>
      <w:proofErr w:type="spellEnd"/>
      <w:r w:rsidRPr="00200268">
        <w:rPr>
          <w:b/>
          <w:bCs/>
          <w:shd w:val="clear" w:color="auto" w:fill="FFFFFF"/>
          <w:lang w:val="en-US"/>
        </w:rPr>
        <w:t xml:space="preserve">, </w:t>
      </w:r>
      <w:proofErr w:type="spellStart"/>
      <w:proofErr w:type="gramStart"/>
      <w:r w:rsidR="001F0C7E" w:rsidRPr="007B04BB">
        <w:rPr>
          <w:b/>
          <w:bCs/>
          <w:shd w:val="clear" w:color="auto" w:fill="FFFFFF"/>
          <w:lang w:val="en-US"/>
        </w:rPr>
        <w:t>Phd</w:t>
      </w:r>
      <w:proofErr w:type="spellEnd"/>
      <w:proofErr w:type="gramEnd"/>
      <w:r w:rsidR="001F0C7E">
        <w:rPr>
          <w:b/>
          <w:bCs/>
          <w:shd w:val="clear" w:color="auto" w:fill="FFFFFF"/>
          <w:lang w:val="uk-UA"/>
        </w:rPr>
        <w:t xml:space="preserve">, </w:t>
      </w:r>
      <w:r w:rsidR="001F0C7E">
        <w:rPr>
          <w:b/>
          <w:bCs/>
          <w:shd w:val="clear" w:color="auto" w:fill="FFFFFF"/>
          <w:lang w:val="en-US"/>
        </w:rPr>
        <w:t xml:space="preserve">Ass. </w:t>
      </w:r>
      <w:proofErr w:type="gramStart"/>
      <w:r w:rsidR="001F0C7E">
        <w:rPr>
          <w:b/>
          <w:bCs/>
          <w:shd w:val="clear" w:color="auto" w:fill="FFFFFF"/>
          <w:lang w:val="en-US"/>
        </w:rPr>
        <w:t>Prof.</w:t>
      </w:r>
      <w:proofErr w:type="gramEnd"/>
    </w:p>
    <w:p w:rsidR="00360FFF" w:rsidRPr="00200268" w:rsidRDefault="00360FFF" w:rsidP="00A80BAB">
      <w:pPr>
        <w:spacing w:before="120" w:after="120"/>
        <w:jc w:val="center"/>
        <w:rPr>
          <w:b/>
          <w:lang w:val="en-US"/>
        </w:rPr>
      </w:pPr>
      <w:r w:rsidRPr="00200268">
        <w:rPr>
          <w:b/>
          <w:shd w:val="clear" w:color="auto" w:fill="FFFFFF"/>
          <w:lang w:val="en-US"/>
        </w:rPr>
        <w:t>THE PRINCIPLES OF CONTROL WITH MINIMAL ENERGY IN CONDITION OF UNCERTAINTY</w:t>
      </w:r>
    </w:p>
    <w:p w:rsidR="00360FFF" w:rsidRPr="00200268" w:rsidRDefault="00360FFF" w:rsidP="00790D41">
      <w:pPr>
        <w:ind w:firstLine="709"/>
        <w:jc w:val="both"/>
        <w:rPr>
          <w:sz w:val="22"/>
          <w:szCs w:val="22"/>
          <w:lang w:val="en-US"/>
        </w:rPr>
      </w:pPr>
      <w:r w:rsidRPr="00200268">
        <w:rPr>
          <w:sz w:val="22"/>
          <w:szCs w:val="22"/>
          <w:lang w:val="en-US"/>
        </w:rPr>
        <w:t xml:space="preserve">The branching processes are the most difficult types of technological processes. The problem of effective management of such processes is </w:t>
      </w:r>
      <w:proofErr w:type="gramStart"/>
      <w:r w:rsidRPr="00200268">
        <w:rPr>
          <w:sz w:val="22"/>
          <w:szCs w:val="22"/>
          <w:lang w:val="en-US"/>
        </w:rPr>
        <w:t>actual</w:t>
      </w:r>
      <w:proofErr w:type="gramEnd"/>
      <w:r w:rsidRPr="00200268">
        <w:rPr>
          <w:sz w:val="22"/>
          <w:szCs w:val="22"/>
          <w:lang w:val="en-US"/>
        </w:rPr>
        <w:t xml:space="preserve"> because of their prevalence in various fields of industry, business process management, agriculture and etc. The peculiarity of such processes management is that at the end of any transaction of this process the decisions are made regarding transition to the next stage and selection process branch in the point of branching. Decision-making is carried out in a combined stochastic, fuzzy and interval uncertainty conditions of the process implementation [1</w:t>
      </w:r>
      <w:proofErr w:type="gramStart"/>
      <w:r w:rsidRPr="00200268">
        <w:rPr>
          <w:sz w:val="22"/>
          <w:szCs w:val="22"/>
          <w:lang w:val="en-US"/>
        </w:rPr>
        <w:t>,2</w:t>
      </w:r>
      <w:proofErr w:type="gramEnd"/>
      <w:r w:rsidRPr="00200268">
        <w:rPr>
          <w:sz w:val="22"/>
          <w:szCs w:val="22"/>
          <w:lang w:val="en-US"/>
        </w:rPr>
        <w:t>]. New problems in the management of branching processes emerged by the need to save energy on all phases of management: from receiving information about process state to making and implementing decisions. Reducing uncertainty is associated with the energy spending to receive information and make decision. Problem of constructing of optimal algorithms and multi-step decision-making for reducing energy spending in condition of combined uncertainty is not enough studied which reduces efficiency of such processes. </w:t>
      </w:r>
    </w:p>
    <w:p w:rsidR="00360FFF" w:rsidRPr="00200268" w:rsidRDefault="00360FFF" w:rsidP="00790D41">
      <w:pPr>
        <w:ind w:firstLine="709"/>
        <w:jc w:val="both"/>
        <w:rPr>
          <w:sz w:val="22"/>
          <w:szCs w:val="22"/>
          <w:lang w:val="en-US"/>
        </w:rPr>
      </w:pPr>
      <w:r w:rsidRPr="00200268">
        <w:rPr>
          <w:sz w:val="22"/>
          <w:szCs w:val="22"/>
          <w:lang w:val="en-US"/>
        </w:rPr>
        <w:t>Problems of energy saving technologies of information processing development are becoming more and more important part of a comprehensive scientific and practical direction in the world under the title «Green IT». The theme of energy saving is one of the most cited in scientific and business conferences in recent years, such as: «IT Future», «Fujitsu Siemens Computers», «</w:t>
      </w:r>
      <w:proofErr w:type="spellStart"/>
      <w:proofErr w:type="gramStart"/>
      <w:r w:rsidRPr="00200268">
        <w:rPr>
          <w:sz w:val="22"/>
          <w:szCs w:val="22"/>
          <w:lang w:val="en-US"/>
        </w:rPr>
        <w:t>Cebit</w:t>
      </w:r>
      <w:proofErr w:type="spellEnd"/>
      <w:proofErr w:type="gramEnd"/>
      <w:r w:rsidRPr="00200268">
        <w:rPr>
          <w:sz w:val="22"/>
          <w:szCs w:val="22"/>
          <w:lang w:val="en-US"/>
        </w:rPr>
        <w:t xml:space="preserve">». Intel, Google, Hewlett-Packard, Microsoft, Lenovo, Dell and others joined under the slogan "Slow down global warming". However, </w:t>
      </w:r>
      <w:r w:rsidRPr="00200268">
        <w:rPr>
          <w:i/>
          <w:sz w:val="22"/>
          <w:szCs w:val="22"/>
          <w:lang w:val="en-US"/>
        </w:rPr>
        <w:t>the problem of effective and energy-saving management of branching technological processes in conditions of uncertainty is new</w:t>
      </w:r>
      <w:r w:rsidRPr="00200268">
        <w:rPr>
          <w:sz w:val="22"/>
          <w:szCs w:val="22"/>
          <w:lang w:val="en-US"/>
        </w:rPr>
        <w:t xml:space="preserve">. Energy </w:t>
      </w:r>
      <w:proofErr w:type="gramStart"/>
      <w:r w:rsidRPr="00200268">
        <w:rPr>
          <w:sz w:val="22"/>
          <w:szCs w:val="22"/>
          <w:lang w:val="en-US"/>
        </w:rPr>
        <w:t>savings,</w:t>
      </w:r>
      <w:proofErr w:type="gramEnd"/>
      <w:r w:rsidRPr="00200268">
        <w:rPr>
          <w:sz w:val="22"/>
          <w:szCs w:val="22"/>
          <w:lang w:val="en-US"/>
        </w:rPr>
        <w:t xml:space="preserve"> and in particular energy-saving decision-making control systems would become a prerequisite for promoting technical solutions to the market in the coming years. </w:t>
      </w:r>
    </w:p>
    <w:p w:rsidR="00360FFF" w:rsidRPr="00200268" w:rsidRDefault="00360FFF" w:rsidP="00790D41">
      <w:pPr>
        <w:ind w:firstLine="709"/>
        <w:jc w:val="both"/>
        <w:rPr>
          <w:sz w:val="22"/>
          <w:szCs w:val="22"/>
          <w:lang w:val="en-US"/>
        </w:rPr>
      </w:pPr>
      <w:r w:rsidRPr="00200268">
        <w:rPr>
          <w:b/>
          <w:sz w:val="22"/>
          <w:szCs w:val="22"/>
          <w:lang w:val="en-US"/>
        </w:rPr>
        <w:t>Objective:</w:t>
      </w:r>
      <w:r w:rsidRPr="00200268">
        <w:rPr>
          <w:sz w:val="22"/>
          <w:szCs w:val="22"/>
          <w:lang w:val="en-US"/>
        </w:rPr>
        <w:t xml:space="preserve"> To improve efficiency and energy-saving characteristics of branching technological processes (BTP) management in conditions of uncertainty through the development of theories, models, methods and means of multi-step decision making and coordination in distributed systems. </w:t>
      </w:r>
    </w:p>
    <w:p w:rsidR="00360FFF" w:rsidRPr="00200268" w:rsidRDefault="00360FFF" w:rsidP="00790D41">
      <w:pPr>
        <w:ind w:firstLine="709"/>
        <w:jc w:val="both"/>
        <w:rPr>
          <w:sz w:val="22"/>
          <w:szCs w:val="22"/>
          <w:lang w:val="en-US"/>
        </w:rPr>
      </w:pPr>
      <w:r w:rsidRPr="00200268">
        <w:rPr>
          <w:sz w:val="22"/>
          <w:szCs w:val="22"/>
          <w:lang w:val="en-US"/>
        </w:rPr>
        <w:t>The approach to problem solving involves the use of the Bellman principle and uncertain graphs as models of BTP and search for the optimal path in the graph as BTP implementation plan after each operation. The news in this approach is the decomposition of each graph node representing a state of BTP to sub-processes of control, decision-making and implementation, to evaluate the energy consumption at each stage as components of risk criteria (average losses). </w:t>
      </w:r>
    </w:p>
    <w:p w:rsidR="00360FFF" w:rsidRPr="00200268" w:rsidRDefault="00360FFF" w:rsidP="00790D41">
      <w:pPr>
        <w:ind w:firstLine="709"/>
        <w:jc w:val="both"/>
        <w:rPr>
          <w:sz w:val="22"/>
          <w:szCs w:val="22"/>
          <w:lang w:val="en-US"/>
        </w:rPr>
      </w:pPr>
      <w:r w:rsidRPr="00200268">
        <w:rPr>
          <w:sz w:val="22"/>
          <w:szCs w:val="22"/>
          <w:lang w:val="en-US"/>
        </w:rPr>
        <w:t xml:space="preserve">The methods of multi-parametric optimization are applied when solving the problem of finding the optimal control, and one of the criteria is the energy consumption to make and implement decisions. To account different types and sources of uncertainty generalization of presentation of reliable, stochastic and fuzzy data about process characteristics was made using generalized uncertainty function </w:t>
      </w:r>
      <w:r w:rsidRPr="00200268">
        <w:rPr>
          <w:i/>
          <w:sz w:val="22"/>
          <w:szCs w:val="22"/>
          <w:lang w:val="en-US"/>
        </w:rPr>
        <w:t>β</w:t>
      </w:r>
      <w:r w:rsidRPr="00200268">
        <w:rPr>
          <w:sz w:val="22"/>
          <w:szCs w:val="22"/>
          <w:lang w:val="en-US"/>
        </w:rPr>
        <w:t xml:space="preserve"> and use of this presentation for generalized risk definition as the criteria for optimal decision making:</w:t>
      </w:r>
    </w:p>
    <w:p w:rsidR="00360FFF" w:rsidRPr="00200268" w:rsidRDefault="00BC4CCD" w:rsidP="00790D41">
      <w:pPr>
        <w:ind w:firstLine="709"/>
        <w:jc w:val="center"/>
        <w:rPr>
          <w:sz w:val="22"/>
          <w:szCs w:val="22"/>
          <w:lang w:val="en-US"/>
        </w:rPr>
      </w:pPr>
      <w:r w:rsidRPr="00BC4CCD">
        <w:rPr>
          <w:noProof/>
          <w:position w:val="-46"/>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239.4pt;height:28.05pt;visibility:visible">
            <v:imagedata r:id="rId5" o:title=""/>
          </v:shape>
        </w:pict>
      </w:r>
      <w:r w:rsidR="00360FFF" w:rsidRPr="00200268">
        <w:rPr>
          <w:sz w:val="22"/>
          <w:szCs w:val="22"/>
          <w:lang w:val="en-US"/>
        </w:rPr>
        <w:t>,</w:t>
      </w:r>
    </w:p>
    <w:p w:rsidR="00360FFF" w:rsidRPr="00200268" w:rsidRDefault="00360FFF" w:rsidP="0030021A">
      <w:pPr>
        <w:jc w:val="both"/>
        <w:rPr>
          <w:sz w:val="22"/>
          <w:szCs w:val="22"/>
          <w:lang w:val="en-US"/>
        </w:rPr>
      </w:pPr>
      <w:proofErr w:type="gramStart"/>
      <w:r w:rsidRPr="00200268">
        <w:rPr>
          <w:sz w:val="22"/>
          <w:szCs w:val="22"/>
          <w:lang w:val="en-US"/>
        </w:rPr>
        <w:t>where</w:t>
      </w:r>
      <w:proofErr w:type="gramEnd"/>
      <w:r w:rsidR="00BC4CCD" w:rsidRPr="00BC4CCD">
        <w:rPr>
          <w:noProof/>
          <w:position w:val="-12"/>
          <w:sz w:val="22"/>
          <w:szCs w:val="22"/>
          <w:lang w:val="en-US"/>
        </w:rPr>
        <w:pict>
          <v:shape id="Рисунок 3" o:spid="_x0000_i1026" type="#_x0000_t75" style="width:49.55pt;height:14.05pt;visibility:visible">
            <v:imagedata r:id="rId6" o:title=""/>
          </v:shape>
        </w:pict>
      </w:r>
      <w:r w:rsidRPr="00200268">
        <w:rPr>
          <w:sz w:val="22"/>
          <w:szCs w:val="22"/>
          <w:lang w:val="en-US"/>
        </w:rPr>
        <w:t xml:space="preserve"> - energy consumption to measure parameters of BTP state, decision making and implementation of management respectively. There is a relationship between the </w:t>
      </w:r>
      <w:proofErr w:type="gramStart"/>
      <w:r w:rsidRPr="00200268">
        <w:rPr>
          <w:sz w:val="22"/>
          <w:szCs w:val="22"/>
          <w:lang w:val="en-US"/>
        </w:rPr>
        <w:t xml:space="preserve">variables </w:t>
      </w:r>
      <w:proofErr w:type="gramEnd"/>
      <w:r w:rsidR="00BC4CCD" w:rsidRPr="00BC4CCD">
        <w:rPr>
          <w:noProof/>
          <w:position w:val="-12"/>
          <w:sz w:val="22"/>
          <w:szCs w:val="22"/>
          <w:lang w:val="en-US"/>
        </w:rPr>
        <w:pict>
          <v:shape id="Рисунок 2" o:spid="_x0000_i1027" type="#_x0000_t75" style="width:49.55pt;height:14.05pt;visibility:visible">
            <v:imagedata r:id="rId6" o:title=""/>
          </v:shape>
        </w:pict>
      </w:r>
      <w:r w:rsidRPr="00200268">
        <w:rPr>
          <w:sz w:val="22"/>
          <w:szCs w:val="22"/>
          <w:lang w:val="en-US"/>
        </w:rPr>
        <w:t>:</w:t>
      </w:r>
    </w:p>
    <w:p w:rsidR="00360FFF" w:rsidRPr="00200268" w:rsidRDefault="00BC4CCD" w:rsidP="00790D41">
      <w:pPr>
        <w:ind w:firstLine="709"/>
        <w:jc w:val="center"/>
        <w:rPr>
          <w:sz w:val="22"/>
          <w:szCs w:val="22"/>
          <w:lang w:val="en-US"/>
        </w:rPr>
      </w:pPr>
      <w:r w:rsidRPr="00BC4CCD">
        <w:rPr>
          <w:noProof/>
          <w:position w:val="-12"/>
          <w:sz w:val="22"/>
          <w:szCs w:val="22"/>
          <w:lang w:val="en-US"/>
        </w:rPr>
        <w:pict>
          <v:shape id="Рисунок 1" o:spid="_x0000_i1028" type="#_x0000_t75" style="width:85.1pt;height:15.9pt;visibility:visible">
            <v:imagedata r:id="rId7" o:title=""/>
          </v:shape>
        </w:pict>
      </w:r>
    </w:p>
    <w:p w:rsidR="00360FFF" w:rsidRPr="00200268" w:rsidRDefault="00360FFF" w:rsidP="00790D41">
      <w:pPr>
        <w:ind w:firstLine="709"/>
        <w:jc w:val="both"/>
        <w:rPr>
          <w:sz w:val="22"/>
          <w:szCs w:val="22"/>
          <w:lang w:val="en-US"/>
        </w:rPr>
      </w:pPr>
    </w:p>
    <w:p w:rsidR="00360FFF" w:rsidRPr="00200268" w:rsidRDefault="00360FFF" w:rsidP="00790D41">
      <w:pPr>
        <w:ind w:firstLine="709"/>
        <w:jc w:val="both"/>
        <w:rPr>
          <w:b/>
          <w:iCs/>
          <w:sz w:val="22"/>
          <w:szCs w:val="22"/>
          <w:lang w:val="en-US"/>
        </w:rPr>
      </w:pPr>
      <w:r w:rsidRPr="00200268">
        <w:rPr>
          <w:b/>
          <w:iCs/>
          <w:sz w:val="22"/>
          <w:szCs w:val="22"/>
          <w:lang w:val="en-US"/>
        </w:rPr>
        <w:t>List of references:</w:t>
      </w:r>
    </w:p>
    <w:p w:rsidR="00360FFF" w:rsidRPr="00A3159C" w:rsidRDefault="00360FFF" w:rsidP="00790D41">
      <w:pPr>
        <w:numPr>
          <w:ilvl w:val="0"/>
          <w:numId w:val="7"/>
        </w:numPr>
        <w:tabs>
          <w:tab w:val="left" w:pos="900"/>
        </w:tabs>
        <w:ind w:left="0" w:firstLine="709"/>
        <w:jc w:val="both"/>
        <w:rPr>
          <w:sz w:val="22"/>
          <w:szCs w:val="22"/>
        </w:rPr>
      </w:pPr>
      <w:r w:rsidRPr="00A3159C">
        <w:rPr>
          <w:spacing w:val="-2"/>
          <w:sz w:val="22"/>
          <w:szCs w:val="22"/>
        </w:rPr>
        <w:t xml:space="preserve">Прийняття </w:t>
      </w:r>
      <w:proofErr w:type="gramStart"/>
      <w:r w:rsidRPr="00A3159C">
        <w:rPr>
          <w:spacing w:val="-2"/>
          <w:sz w:val="22"/>
          <w:szCs w:val="22"/>
        </w:rPr>
        <w:t>р</w:t>
      </w:r>
      <w:proofErr w:type="gramEnd"/>
      <w:r w:rsidRPr="00A3159C">
        <w:rPr>
          <w:spacing w:val="-2"/>
          <w:sz w:val="22"/>
          <w:szCs w:val="22"/>
        </w:rPr>
        <w:t xml:space="preserve">ішень в управлінні розгалуженими технологічними процесами </w:t>
      </w:r>
      <w:r w:rsidRPr="00A3159C">
        <w:rPr>
          <w:bCs/>
          <w:spacing w:val="-2"/>
          <w:sz w:val="22"/>
          <w:szCs w:val="22"/>
        </w:rPr>
        <w:t>: [</w:t>
      </w:r>
      <w:r w:rsidRPr="00A3159C">
        <w:rPr>
          <w:spacing w:val="-2"/>
          <w:sz w:val="22"/>
          <w:szCs w:val="22"/>
        </w:rPr>
        <w:t>монографія] / В.</w:t>
      </w:r>
      <w:r w:rsidRPr="00200268">
        <w:rPr>
          <w:spacing w:val="-2"/>
          <w:sz w:val="22"/>
          <w:szCs w:val="22"/>
          <w:lang w:val="en-US"/>
        </w:rPr>
        <w:t> </w:t>
      </w:r>
      <w:r w:rsidRPr="00A3159C">
        <w:rPr>
          <w:spacing w:val="-2"/>
          <w:sz w:val="22"/>
          <w:szCs w:val="22"/>
        </w:rPr>
        <w:t>М.</w:t>
      </w:r>
      <w:r w:rsidRPr="00200268">
        <w:rPr>
          <w:spacing w:val="-2"/>
          <w:sz w:val="22"/>
          <w:szCs w:val="22"/>
          <w:lang w:val="en-US"/>
        </w:rPr>
        <w:t> </w:t>
      </w:r>
      <w:r w:rsidRPr="00A3159C">
        <w:rPr>
          <w:spacing w:val="-2"/>
          <w:sz w:val="22"/>
          <w:szCs w:val="22"/>
        </w:rPr>
        <w:t>Дубовой, Г.</w:t>
      </w:r>
      <w:r w:rsidRPr="00200268">
        <w:rPr>
          <w:spacing w:val="-2"/>
          <w:sz w:val="22"/>
          <w:szCs w:val="22"/>
          <w:lang w:val="en-US"/>
        </w:rPr>
        <w:t> </w:t>
      </w:r>
      <w:r w:rsidRPr="00A3159C">
        <w:rPr>
          <w:spacing w:val="-2"/>
          <w:sz w:val="22"/>
          <w:szCs w:val="22"/>
        </w:rPr>
        <w:t>Ю.</w:t>
      </w:r>
      <w:r w:rsidRPr="00200268">
        <w:rPr>
          <w:spacing w:val="-2"/>
          <w:sz w:val="22"/>
          <w:szCs w:val="22"/>
          <w:lang w:val="en-US"/>
        </w:rPr>
        <w:t> </w:t>
      </w:r>
      <w:r w:rsidRPr="00A3159C">
        <w:rPr>
          <w:spacing w:val="-2"/>
          <w:sz w:val="22"/>
          <w:szCs w:val="22"/>
        </w:rPr>
        <w:t>Дерман, І.</w:t>
      </w:r>
      <w:r w:rsidRPr="00200268">
        <w:rPr>
          <w:spacing w:val="-2"/>
          <w:sz w:val="22"/>
          <w:szCs w:val="22"/>
          <w:lang w:val="en-US"/>
        </w:rPr>
        <w:t> </w:t>
      </w:r>
      <w:r w:rsidRPr="00A3159C">
        <w:rPr>
          <w:spacing w:val="-2"/>
          <w:sz w:val="22"/>
          <w:szCs w:val="22"/>
        </w:rPr>
        <w:t>В.</w:t>
      </w:r>
      <w:r w:rsidRPr="00200268">
        <w:rPr>
          <w:spacing w:val="-2"/>
          <w:sz w:val="22"/>
          <w:szCs w:val="22"/>
          <w:lang w:val="en-US"/>
        </w:rPr>
        <w:t> </w:t>
      </w:r>
      <w:r w:rsidRPr="00A3159C">
        <w:rPr>
          <w:spacing w:val="-2"/>
          <w:sz w:val="22"/>
          <w:szCs w:val="22"/>
        </w:rPr>
        <w:t>Пилипенко, М.</w:t>
      </w:r>
      <w:r w:rsidRPr="00200268">
        <w:rPr>
          <w:spacing w:val="-2"/>
          <w:sz w:val="22"/>
          <w:szCs w:val="22"/>
          <w:lang w:val="en-US"/>
        </w:rPr>
        <w:t> </w:t>
      </w:r>
      <w:r w:rsidRPr="00A3159C">
        <w:rPr>
          <w:spacing w:val="-2"/>
          <w:sz w:val="22"/>
          <w:szCs w:val="22"/>
        </w:rPr>
        <w:t>М.</w:t>
      </w:r>
      <w:r w:rsidRPr="00200268">
        <w:rPr>
          <w:spacing w:val="-2"/>
          <w:sz w:val="22"/>
          <w:szCs w:val="22"/>
          <w:lang w:val="en-US"/>
        </w:rPr>
        <w:t> </w:t>
      </w:r>
      <w:r w:rsidRPr="00A3159C">
        <w:rPr>
          <w:spacing w:val="-2"/>
          <w:sz w:val="22"/>
          <w:szCs w:val="22"/>
        </w:rPr>
        <w:t>Байас.</w:t>
      </w:r>
      <w:r w:rsidRPr="00200268">
        <w:rPr>
          <w:spacing w:val="-2"/>
          <w:sz w:val="22"/>
          <w:szCs w:val="22"/>
          <w:lang w:val="en-US"/>
        </w:rPr>
        <w:t> </w:t>
      </w:r>
      <w:r w:rsidRPr="00A3159C">
        <w:rPr>
          <w:spacing w:val="-2"/>
          <w:sz w:val="22"/>
          <w:szCs w:val="22"/>
        </w:rPr>
        <w:t>— Вінниця : ВНТУ, 2013.</w:t>
      </w:r>
      <w:r w:rsidRPr="00200268">
        <w:rPr>
          <w:spacing w:val="-2"/>
          <w:sz w:val="22"/>
          <w:szCs w:val="22"/>
          <w:lang w:val="en-US"/>
        </w:rPr>
        <w:t> </w:t>
      </w:r>
      <w:r w:rsidRPr="00A3159C">
        <w:rPr>
          <w:spacing w:val="-2"/>
          <w:sz w:val="22"/>
          <w:szCs w:val="22"/>
        </w:rPr>
        <w:t xml:space="preserve">— 223 </w:t>
      </w:r>
      <w:r w:rsidRPr="00200268">
        <w:rPr>
          <w:spacing w:val="-2"/>
          <w:sz w:val="22"/>
          <w:szCs w:val="22"/>
          <w:lang w:val="en-US"/>
        </w:rPr>
        <w:t>c</w:t>
      </w:r>
      <w:r w:rsidRPr="00A3159C">
        <w:rPr>
          <w:spacing w:val="-2"/>
          <w:sz w:val="22"/>
          <w:szCs w:val="22"/>
        </w:rPr>
        <w:t>.</w:t>
      </w:r>
    </w:p>
    <w:p w:rsidR="00360FFF" w:rsidRPr="00200268" w:rsidRDefault="00360FFF" w:rsidP="00790D41">
      <w:pPr>
        <w:numPr>
          <w:ilvl w:val="0"/>
          <w:numId w:val="7"/>
        </w:numPr>
        <w:tabs>
          <w:tab w:val="left" w:pos="900"/>
        </w:tabs>
        <w:ind w:left="0" w:firstLine="709"/>
        <w:jc w:val="both"/>
        <w:rPr>
          <w:sz w:val="22"/>
          <w:szCs w:val="22"/>
          <w:lang w:val="en-US"/>
        </w:rPr>
      </w:pPr>
      <w:r w:rsidRPr="00200268">
        <w:rPr>
          <w:sz w:val="22"/>
          <w:szCs w:val="22"/>
          <w:lang w:val="en-US"/>
        </w:rPr>
        <w:t>Efficient Resources Allocation in Technological Processes Using an Approximate Algorithm Based on Random Walk / M.M. </w:t>
      </w:r>
      <w:proofErr w:type="spellStart"/>
      <w:r w:rsidRPr="00200268">
        <w:rPr>
          <w:sz w:val="22"/>
          <w:szCs w:val="22"/>
          <w:lang w:val="en-US"/>
        </w:rPr>
        <w:t>Bayas</w:t>
      </w:r>
      <w:proofErr w:type="spellEnd"/>
      <w:r w:rsidRPr="00200268">
        <w:rPr>
          <w:sz w:val="22"/>
          <w:szCs w:val="22"/>
          <w:lang w:val="en-US"/>
        </w:rPr>
        <w:t xml:space="preserve">, </w:t>
      </w:r>
      <w:proofErr w:type="spellStart"/>
      <w:r w:rsidRPr="00200268">
        <w:rPr>
          <w:sz w:val="22"/>
          <w:szCs w:val="22"/>
          <w:lang w:val="en-US"/>
        </w:rPr>
        <w:t>V.M.Dubovoy</w:t>
      </w:r>
      <w:proofErr w:type="spellEnd"/>
      <w:r w:rsidRPr="00200268">
        <w:rPr>
          <w:sz w:val="22"/>
          <w:szCs w:val="22"/>
          <w:lang w:val="en-US"/>
        </w:rPr>
        <w:t xml:space="preserve"> // International Journal of Engineering and Technology (IJET) Vol 5 No 5 Oct-Nov 2013 p 4214-4218</w:t>
      </w:r>
    </w:p>
    <w:sectPr w:rsidR="00360FFF" w:rsidRPr="00200268" w:rsidSect="00790D41">
      <w:pgSz w:w="11906" w:h="16838"/>
      <w:pgMar w:top="1247" w:right="1247" w:bottom="124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eterburg">
    <w:altName w:val="Verdana"/>
    <w:charset w:val="CC"/>
    <w:family w:val="auto"/>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11028FC"/>
    <w:lvl w:ilvl="0">
      <w:start w:val="1"/>
      <w:numFmt w:val="bullet"/>
      <w:lvlText w:val=""/>
      <w:lvlJc w:val="left"/>
      <w:pPr>
        <w:tabs>
          <w:tab w:val="num" w:pos="360"/>
        </w:tabs>
        <w:ind w:left="360" w:hanging="360"/>
      </w:pPr>
      <w:rPr>
        <w:rFonts w:ascii="Symbol" w:hAnsi="Symbol" w:hint="default"/>
      </w:rPr>
    </w:lvl>
  </w:abstractNum>
  <w:abstractNum w:abstractNumId="1">
    <w:nsid w:val="24F04054"/>
    <w:multiLevelType w:val="hybridMultilevel"/>
    <w:tmpl w:val="D06AFA22"/>
    <w:lvl w:ilvl="0" w:tplc="D09C9AEC">
      <w:numFmt w:val="bullet"/>
      <w:lvlText w:val="-"/>
      <w:lvlJc w:val="left"/>
      <w:pPr>
        <w:tabs>
          <w:tab w:val="num" w:pos="1395"/>
        </w:tabs>
        <w:ind w:left="1395" w:hanging="795"/>
      </w:pPr>
      <w:rPr>
        <w:rFonts w:ascii="Times New Roman" w:eastAsia="Times New Roman" w:hAnsi="Times New Roman" w:hint="default"/>
      </w:rPr>
    </w:lvl>
    <w:lvl w:ilvl="1" w:tplc="04090003">
      <w:start w:val="1"/>
      <w:numFmt w:val="bullet"/>
      <w:lvlText w:val="o"/>
      <w:lvlJc w:val="left"/>
      <w:pPr>
        <w:tabs>
          <w:tab w:val="num" w:pos="1680"/>
        </w:tabs>
        <w:ind w:left="1680" w:hanging="360"/>
      </w:pPr>
      <w:rPr>
        <w:rFonts w:ascii="Courier New" w:hAnsi="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hint="default"/>
      </w:rPr>
    </w:lvl>
    <w:lvl w:ilvl="8" w:tplc="04090005">
      <w:start w:val="1"/>
      <w:numFmt w:val="bullet"/>
      <w:lvlText w:val=""/>
      <w:lvlJc w:val="left"/>
      <w:pPr>
        <w:tabs>
          <w:tab w:val="num" w:pos="6720"/>
        </w:tabs>
        <w:ind w:left="6720" w:hanging="360"/>
      </w:pPr>
      <w:rPr>
        <w:rFonts w:ascii="Wingdings" w:hAnsi="Wingdings" w:hint="default"/>
      </w:rPr>
    </w:lvl>
  </w:abstractNum>
  <w:abstractNum w:abstractNumId="2">
    <w:nsid w:val="303B03E1"/>
    <w:multiLevelType w:val="hybridMultilevel"/>
    <w:tmpl w:val="D7E890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79811A9"/>
    <w:multiLevelType w:val="hybridMultilevel"/>
    <w:tmpl w:val="55C26C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C8216DD"/>
    <w:multiLevelType w:val="hybridMultilevel"/>
    <w:tmpl w:val="971215BE"/>
    <w:lvl w:ilvl="0" w:tplc="FF96A4B8">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6EB6BB7"/>
    <w:multiLevelType w:val="hybridMultilevel"/>
    <w:tmpl w:val="FBCEC956"/>
    <w:lvl w:ilvl="0" w:tplc="D75C72DA">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3"/>
  </w:num>
  <w:num w:numId="4">
    <w:abstractNumId w:val="4"/>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7E53"/>
    <w:rsid w:val="00014705"/>
    <w:rsid w:val="000177DF"/>
    <w:rsid w:val="00020D80"/>
    <w:rsid w:val="000237FC"/>
    <w:rsid w:val="00087E26"/>
    <w:rsid w:val="00097CB7"/>
    <w:rsid w:val="000A7EB0"/>
    <w:rsid w:val="000B69F6"/>
    <w:rsid w:val="00157BF4"/>
    <w:rsid w:val="00175C16"/>
    <w:rsid w:val="001B589A"/>
    <w:rsid w:val="001D0839"/>
    <w:rsid w:val="001F0C7E"/>
    <w:rsid w:val="00200268"/>
    <w:rsid w:val="002B41A5"/>
    <w:rsid w:val="0030021A"/>
    <w:rsid w:val="00330AEA"/>
    <w:rsid w:val="00360FFF"/>
    <w:rsid w:val="003833D6"/>
    <w:rsid w:val="00387788"/>
    <w:rsid w:val="00415F87"/>
    <w:rsid w:val="004172F0"/>
    <w:rsid w:val="00440778"/>
    <w:rsid w:val="00466859"/>
    <w:rsid w:val="00477F76"/>
    <w:rsid w:val="004C01C4"/>
    <w:rsid w:val="004D04C7"/>
    <w:rsid w:val="004D113C"/>
    <w:rsid w:val="004E6618"/>
    <w:rsid w:val="004F2210"/>
    <w:rsid w:val="00554846"/>
    <w:rsid w:val="00580D7B"/>
    <w:rsid w:val="00583FC6"/>
    <w:rsid w:val="005C3FB0"/>
    <w:rsid w:val="005E043B"/>
    <w:rsid w:val="0062704B"/>
    <w:rsid w:val="006A7683"/>
    <w:rsid w:val="006C1353"/>
    <w:rsid w:val="006E3E68"/>
    <w:rsid w:val="00710DBA"/>
    <w:rsid w:val="0071254E"/>
    <w:rsid w:val="007506DF"/>
    <w:rsid w:val="007636C4"/>
    <w:rsid w:val="00764513"/>
    <w:rsid w:val="00764CD2"/>
    <w:rsid w:val="00776983"/>
    <w:rsid w:val="00790894"/>
    <w:rsid w:val="00790D41"/>
    <w:rsid w:val="007B0CA2"/>
    <w:rsid w:val="007D1DEC"/>
    <w:rsid w:val="007E11D0"/>
    <w:rsid w:val="007E1F52"/>
    <w:rsid w:val="0081149F"/>
    <w:rsid w:val="00870DC0"/>
    <w:rsid w:val="008A7A4D"/>
    <w:rsid w:val="0091436E"/>
    <w:rsid w:val="009701C8"/>
    <w:rsid w:val="009F0D71"/>
    <w:rsid w:val="00A3159C"/>
    <w:rsid w:val="00A80BAB"/>
    <w:rsid w:val="00AA1E28"/>
    <w:rsid w:val="00AD0510"/>
    <w:rsid w:val="00AF4CD1"/>
    <w:rsid w:val="00B129D9"/>
    <w:rsid w:val="00B65620"/>
    <w:rsid w:val="00B70BD4"/>
    <w:rsid w:val="00B77E53"/>
    <w:rsid w:val="00BB701E"/>
    <w:rsid w:val="00BC4CCD"/>
    <w:rsid w:val="00BD59BF"/>
    <w:rsid w:val="00C27520"/>
    <w:rsid w:val="00C31E39"/>
    <w:rsid w:val="00C50B48"/>
    <w:rsid w:val="00C70545"/>
    <w:rsid w:val="00D0580D"/>
    <w:rsid w:val="00D10CC1"/>
    <w:rsid w:val="00D23BB0"/>
    <w:rsid w:val="00D25F50"/>
    <w:rsid w:val="00D25FC3"/>
    <w:rsid w:val="00D36B82"/>
    <w:rsid w:val="00D554D6"/>
    <w:rsid w:val="00DB599C"/>
    <w:rsid w:val="00DC4E0A"/>
    <w:rsid w:val="00DF3956"/>
    <w:rsid w:val="00E339BC"/>
    <w:rsid w:val="00E42257"/>
    <w:rsid w:val="00F27A32"/>
    <w:rsid w:val="00F61E12"/>
    <w:rsid w:val="00F62947"/>
    <w:rsid w:val="00F7301F"/>
    <w:rsid w:val="00FB3BF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1E28"/>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AA1E28"/>
    <w:pPr>
      <w:keepNext/>
      <w:keepLines/>
      <w:spacing w:before="240"/>
      <w:outlineLvl w:val="0"/>
    </w:pPr>
    <w:rPr>
      <w:rFonts w:ascii="Calibri Light" w:eastAsia="Calibri" w:hAnsi="Calibri Light"/>
      <w:color w:val="2E74B5"/>
      <w:sz w:val="32"/>
      <w:szCs w:val="32"/>
      <w:lang/>
    </w:rPr>
  </w:style>
  <w:style w:type="paragraph" w:styleId="2">
    <w:name w:val="heading 2"/>
    <w:basedOn w:val="a"/>
    <w:next w:val="a"/>
    <w:link w:val="20"/>
    <w:uiPriority w:val="99"/>
    <w:qFormat/>
    <w:rsid w:val="00AA1E28"/>
    <w:pPr>
      <w:keepNext/>
      <w:jc w:val="center"/>
      <w:outlineLvl w:val="1"/>
    </w:pPr>
    <w:rPr>
      <w:rFonts w:eastAsia="Calibri"/>
      <w:b/>
      <w:lang w:val="en-US"/>
    </w:rPr>
  </w:style>
  <w:style w:type="paragraph" w:styleId="3">
    <w:name w:val="heading 3"/>
    <w:basedOn w:val="a"/>
    <w:next w:val="a"/>
    <w:link w:val="30"/>
    <w:uiPriority w:val="99"/>
    <w:qFormat/>
    <w:rsid w:val="00F27A32"/>
    <w:pPr>
      <w:keepNext/>
      <w:keepLines/>
      <w:spacing w:before="40"/>
      <w:outlineLvl w:val="2"/>
    </w:pPr>
    <w:rPr>
      <w:rFonts w:ascii="Calibri Light" w:eastAsia="Calibri" w:hAnsi="Calibri Light"/>
      <w:color w:val="1F4D78"/>
      <w:lang/>
    </w:rPr>
  </w:style>
  <w:style w:type="paragraph" w:styleId="4">
    <w:name w:val="heading 4"/>
    <w:basedOn w:val="a"/>
    <w:next w:val="a"/>
    <w:link w:val="40"/>
    <w:uiPriority w:val="99"/>
    <w:qFormat/>
    <w:rsid w:val="00AA1E28"/>
    <w:pPr>
      <w:keepNext/>
      <w:widowControl w:val="0"/>
      <w:jc w:val="center"/>
      <w:outlineLvl w:val="3"/>
    </w:pPr>
    <w:rPr>
      <w:rFonts w:eastAsia="Calibri"/>
      <w:b/>
      <w:color w:val="FF0000"/>
      <w:lang w:val="en-US"/>
    </w:rPr>
  </w:style>
  <w:style w:type="paragraph" w:styleId="5">
    <w:name w:val="heading 5"/>
    <w:basedOn w:val="a"/>
    <w:next w:val="a"/>
    <w:link w:val="50"/>
    <w:uiPriority w:val="99"/>
    <w:qFormat/>
    <w:rsid w:val="004C01C4"/>
    <w:pPr>
      <w:keepNext/>
      <w:keepLines/>
      <w:spacing w:before="40"/>
      <w:outlineLvl w:val="4"/>
    </w:pPr>
    <w:rPr>
      <w:rFonts w:ascii="Calibri Light" w:eastAsia="Calibri" w:hAnsi="Calibri Light"/>
      <w:color w:val="2E74B5"/>
      <w:lang/>
    </w:rPr>
  </w:style>
  <w:style w:type="paragraph" w:styleId="6">
    <w:name w:val="heading 6"/>
    <w:basedOn w:val="a"/>
    <w:next w:val="a"/>
    <w:link w:val="60"/>
    <w:uiPriority w:val="99"/>
    <w:qFormat/>
    <w:rsid w:val="004D04C7"/>
    <w:pPr>
      <w:keepNext/>
      <w:keepLines/>
      <w:spacing w:before="40"/>
      <w:outlineLvl w:val="5"/>
    </w:pPr>
    <w:rPr>
      <w:rFonts w:ascii="Calibri Light" w:eastAsia="Calibri" w:hAnsi="Calibri Light"/>
      <w:color w:val="1F4D78"/>
      <w:sz w:val="20"/>
      <w:szCs w:val="20"/>
      <w:lang/>
    </w:rPr>
  </w:style>
  <w:style w:type="paragraph" w:styleId="8">
    <w:name w:val="heading 8"/>
    <w:basedOn w:val="a"/>
    <w:next w:val="a"/>
    <w:link w:val="80"/>
    <w:uiPriority w:val="99"/>
    <w:qFormat/>
    <w:rsid w:val="008A7A4D"/>
    <w:pPr>
      <w:keepNext/>
      <w:keepLines/>
      <w:spacing w:before="40"/>
      <w:outlineLvl w:val="7"/>
    </w:pPr>
    <w:rPr>
      <w:rFonts w:ascii="Calibri Light" w:eastAsia="Calibri" w:hAnsi="Calibri Light"/>
      <w:color w:val="272727"/>
      <w:sz w:val="21"/>
      <w:szCs w:val="21"/>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1E28"/>
    <w:rPr>
      <w:rFonts w:ascii="Calibri Light" w:hAnsi="Calibri Light" w:cs="Times New Roman"/>
      <w:color w:val="2E74B5"/>
      <w:sz w:val="32"/>
      <w:szCs w:val="32"/>
      <w:lang w:eastAsia="ru-RU"/>
    </w:rPr>
  </w:style>
  <w:style w:type="character" w:customStyle="1" w:styleId="20">
    <w:name w:val="Заголовок 2 Знак"/>
    <w:link w:val="2"/>
    <w:uiPriority w:val="99"/>
    <w:locked/>
    <w:rsid w:val="00AA1E28"/>
    <w:rPr>
      <w:rFonts w:ascii="Times New Roman" w:hAnsi="Times New Roman" w:cs="Times New Roman"/>
      <w:b/>
      <w:sz w:val="24"/>
      <w:szCs w:val="24"/>
      <w:lang w:val="en-US" w:eastAsia="ru-RU"/>
    </w:rPr>
  </w:style>
  <w:style w:type="character" w:customStyle="1" w:styleId="30">
    <w:name w:val="Заголовок 3 Знак"/>
    <w:link w:val="3"/>
    <w:uiPriority w:val="99"/>
    <w:semiHidden/>
    <w:locked/>
    <w:rsid w:val="00F27A32"/>
    <w:rPr>
      <w:rFonts w:ascii="Calibri Light" w:hAnsi="Calibri Light" w:cs="Times New Roman"/>
      <w:color w:val="1F4D78"/>
      <w:sz w:val="24"/>
      <w:szCs w:val="24"/>
      <w:lang w:eastAsia="ru-RU"/>
    </w:rPr>
  </w:style>
  <w:style w:type="character" w:customStyle="1" w:styleId="40">
    <w:name w:val="Заголовок 4 Знак"/>
    <w:link w:val="4"/>
    <w:uiPriority w:val="99"/>
    <w:locked/>
    <w:rsid w:val="00AA1E28"/>
    <w:rPr>
      <w:rFonts w:ascii="Times New Roman" w:hAnsi="Times New Roman" w:cs="Times New Roman"/>
      <w:b/>
      <w:color w:val="FF0000"/>
      <w:sz w:val="24"/>
      <w:szCs w:val="24"/>
      <w:lang w:val="en-US" w:eastAsia="ru-RU"/>
    </w:rPr>
  </w:style>
  <w:style w:type="character" w:customStyle="1" w:styleId="50">
    <w:name w:val="Заголовок 5 Знак"/>
    <w:link w:val="5"/>
    <w:uiPriority w:val="99"/>
    <w:semiHidden/>
    <w:locked/>
    <w:rsid w:val="004C01C4"/>
    <w:rPr>
      <w:rFonts w:ascii="Calibri Light" w:hAnsi="Calibri Light" w:cs="Times New Roman"/>
      <w:color w:val="2E74B5"/>
      <w:sz w:val="24"/>
      <w:szCs w:val="24"/>
      <w:lang w:eastAsia="ru-RU"/>
    </w:rPr>
  </w:style>
  <w:style w:type="character" w:customStyle="1" w:styleId="60">
    <w:name w:val="Заголовок 6 Знак"/>
    <w:link w:val="6"/>
    <w:uiPriority w:val="99"/>
    <w:semiHidden/>
    <w:locked/>
    <w:rsid w:val="004D04C7"/>
    <w:rPr>
      <w:rFonts w:ascii="Calibri Light" w:hAnsi="Calibri Light" w:cs="Times New Roman"/>
      <w:color w:val="1F4D78"/>
      <w:sz w:val="20"/>
      <w:szCs w:val="20"/>
      <w:lang w:eastAsia="ru-RU"/>
    </w:rPr>
  </w:style>
  <w:style w:type="character" w:customStyle="1" w:styleId="80">
    <w:name w:val="Заголовок 8 Знак"/>
    <w:link w:val="8"/>
    <w:uiPriority w:val="99"/>
    <w:semiHidden/>
    <w:locked/>
    <w:rsid w:val="008A7A4D"/>
    <w:rPr>
      <w:rFonts w:ascii="Calibri Light" w:hAnsi="Calibri Light" w:cs="Times New Roman"/>
      <w:color w:val="272727"/>
      <w:sz w:val="21"/>
      <w:szCs w:val="21"/>
      <w:lang w:eastAsia="ru-RU"/>
    </w:rPr>
  </w:style>
  <w:style w:type="paragraph" w:styleId="a3">
    <w:name w:val="List Bullet"/>
    <w:basedOn w:val="a"/>
    <w:autoRedefine/>
    <w:uiPriority w:val="99"/>
    <w:rsid w:val="00AA1E28"/>
    <w:pPr>
      <w:tabs>
        <w:tab w:val="num" w:pos="142"/>
      </w:tabs>
      <w:jc w:val="both"/>
    </w:pPr>
    <w:rPr>
      <w:b/>
      <w:sz w:val="20"/>
      <w:szCs w:val="20"/>
    </w:rPr>
  </w:style>
  <w:style w:type="paragraph" w:styleId="21">
    <w:name w:val="Body Text Indent 2"/>
    <w:basedOn w:val="a"/>
    <w:link w:val="22"/>
    <w:uiPriority w:val="99"/>
    <w:rsid w:val="00AA1E28"/>
    <w:pPr>
      <w:widowControl w:val="0"/>
      <w:ind w:firstLine="284"/>
    </w:pPr>
    <w:rPr>
      <w:rFonts w:eastAsia="Calibri"/>
      <w:lang w:val="en-US"/>
    </w:rPr>
  </w:style>
  <w:style w:type="character" w:customStyle="1" w:styleId="22">
    <w:name w:val="Основной текст с отступом 2 Знак"/>
    <w:link w:val="21"/>
    <w:uiPriority w:val="99"/>
    <w:locked/>
    <w:rsid w:val="00AA1E28"/>
    <w:rPr>
      <w:rFonts w:ascii="Times New Roman" w:hAnsi="Times New Roman" w:cs="Times New Roman"/>
      <w:sz w:val="24"/>
      <w:szCs w:val="24"/>
      <w:lang w:val="en-US" w:eastAsia="ru-RU"/>
    </w:rPr>
  </w:style>
  <w:style w:type="paragraph" w:styleId="31">
    <w:name w:val="Body Text Indent 3"/>
    <w:basedOn w:val="a"/>
    <w:link w:val="32"/>
    <w:uiPriority w:val="99"/>
    <w:rsid w:val="00AA1E28"/>
    <w:pPr>
      <w:widowControl w:val="0"/>
      <w:ind w:firstLine="284"/>
      <w:jc w:val="both"/>
    </w:pPr>
    <w:rPr>
      <w:rFonts w:eastAsia="Calibri"/>
      <w:lang w:val="en-US"/>
    </w:rPr>
  </w:style>
  <w:style w:type="character" w:customStyle="1" w:styleId="32">
    <w:name w:val="Основной текст с отступом 3 Знак"/>
    <w:link w:val="31"/>
    <w:uiPriority w:val="99"/>
    <w:locked/>
    <w:rsid w:val="00AA1E28"/>
    <w:rPr>
      <w:rFonts w:ascii="Times New Roman" w:hAnsi="Times New Roman" w:cs="Times New Roman"/>
      <w:sz w:val="24"/>
      <w:szCs w:val="24"/>
      <w:lang w:val="en-US" w:eastAsia="ru-RU"/>
    </w:rPr>
  </w:style>
  <w:style w:type="paragraph" w:styleId="a4">
    <w:name w:val="Body Text"/>
    <w:basedOn w:val="a"/>
    <w:link w:val="a5"/>
    <w:uiPriority w:val="99"/>
    <w:rsid w:val="00C31E39"/>
    <w:pPr>
      <w:spacing w:after="120"/>
    </w:pPr>
    <w:rPr>
      <w:rFonts w:eastAsia="Calibri"/>
      <w:lang/>
    </w:rPr>
  </w:style>
  <w:style w:type="character" w:customStyle="1" w:styleId="a5">
    <w:name w:val="Основной текст Знак"/>
    <w:link w:val="a4"/>
    <w:uiPriority w:val="99"/>
    <w:locked/>
    <w:rsid w:val="00C31E39"/>
    <w:rPr>
      <w:rFonts w:ascii="Times New Roman" w:hAnsi="Times New Roman" w:cs="Times New Roman"/>
      <w:sz w:val="24"/>
      <w:szCs w:val="24"/>
      <w:lang w:eastAsia="ru-RU"/>
    </w:rPr>
  </w:style>
  <w:style w:type="paragraph" w:styleId="33">
    <w:name w:val="Body Text 3"/>
    <w:basedOn w:val="a"/>
    <w:link w:val="34"/>
    <w:uiPriority w:val="99"/>
    <w:semiHidden/>
    <w:rsid w:val="00F27A32"/>
    <w:pPr>
      <w:spacing w:after="120"/>
    </w:pPr>
    <w:rPr>
      <w:rFonts w:eastAsia="Calibri"/>
      <w:sz w:val="16"/>
      <w:szCs w:val="16"/>
      <w:lang/>
    </w:rPr>
  </w:style>
  <w:style w:type="character" w:customStyle="1" w:styleId="34">
    <w:name w:val="Основной текст 3 Знак"/>
    <w:link w:val="33"/>
    <w:uiPriority w:val="99"/>
    <w:semiHidden/>
    <w:locked/>
    <w:rsid w:val="00F27A32"/>
    <w:rPr>
      <w:rFonts w:ascii="Times New Roman" w:hAnsi="Times New Roman" w:cs="Times New Roman"/>
      <w:sz w:val="16"/>
      <w:szCs w:val="16"/>
      <w:lang w:eastAsia="ru-RU"/>
    </w:rPr>
  </w:style>
  <w:style w:type="character" w:styleId="a6">
    <w:name w:val="Hyperlink"/>
    <w:uiPriority w:val="99"/>
    <w:rsid w:val="00F27A32"/>
    <w:rPr>
      <w:rFonts w:cs="Times New Roman"/>
      <w:color w:val="0000FF"/>
      <w:u w:val="single"/>
    </w:rPr>
  </w:style>
  <w:style w:type="paragraph" w:styleId="23">
    <w:name w:val="Body Text 2"/>
    <w:basedOn w:val="a"/>
    <w:link w:val="24"/>
    <w:uiPriority w:val="99"/>
    <w:rsid w:val="00F27A32"/>
    <w:pPr>
      <w:spacing w:after="120" w:line="480" w:lineRule="auto"/>
    </w:pPr>
    <w:rPr>
      <w:rFonts w:eastAsia="Calibri"/>
      <w:lang/>
    </w:rPr>
  </w:style>
  <w:style w:type="character" w:customStyle="1" w:styleId="24">
    <w:name w:val="Основной текст 2 Знак"/>
    <w:link w:val="23"/>
    <w:uiPriority w:val="99"/>
    <w:locked/>
    <w:rsid w:val="00F27A32"/>
    <w:rPr>
      <w:rFonts w:ascii="Times New Roman" w:hAnsi="Times New Roman" w:cs="Times New Roman"/>
      <w:sz w:val="24"/>
      <w:szCs w:val="24"/>
      <w:lang w:eastAsia="ru-RU"/>
    </w:rPr>
  </w:style>
  <w:style w:type="paragraph" w:styleId="a7">
    <w:name w:val="Normal (Web)"/>
    <w:basedOn w:val="a"/>
    <w:uiPriority w:val="99"/>
    <w:rsid w:val="00F27A32"/>
    <w:pPr>
      <w:spacing w:before="100" w:beforeAutospacing="1" w:after="100" w:afterAutospacing="1"/>
      <w:ind w:left="225" w:right="225" w:firstLine="600"/>
      <w:jc w:val="both"/>
    </w:pPr>
    <w:rPr>
      <w:rFonts w:ascii="Peterburg" w:hAnsi="Peterburg"/>
      <w:sz w:val="22"/>
      <w:lang w:eastAsia="uk-UA"/>
    </w:rPr>
  </w:style>
  <w:style w:type="paragraph" w:styleId="a8">
    <w:name w:val="List Paragraph"/>
    <w:basedOn w:val="a"/>
    <w:uiPriority w:val="99"/>
    <w:qFormat/>
    <w:rsid w:val="00FB3BF5"/>
    <w:pPr>
      <w:ind w:left="720"/>
      <w:contextualSpacing/>
    </w:pPr>
    <w:rPr>
      <w:sz w:val="20"/>
      <w:szCs w:val="20"/>
    </w:rPr>
  </w:style>
  <w:style w:type="paragraph" w:styleId="a9">
    <w:name w:val="Block Text"/>
    <w:basedOn w:val="a"/>
    <w:uiPriority w:val="99"/>
    <w:semiHidden/>
    <w:rsid w:val="004D04C7"/>
    <w:pPr>
      <w:ind w:left="500" w:right="538"/>
      <w:jc w:val="center"/>
    </w:pPr>
    <w:rPr>
      <w:b/>
      <w:bCs/>
      <w:lang w:val="uk-UA" w:eastAsia="en-US"/>
    </w:rPr>
  </w:style>
  <w:style w:type="character" w:styleId="aa">
    <w:name w:val="FollowedHyperlink"/>
    <w:uiPriority w:val="99"/>
    <w:semiHidden/>
    <w:rsid w:val="007506DF"/>
    <w:rPr>
      <w:rFonts w:cs="Times New Roman"/>
      <w:color w:val="954F72"/>
      <w:u w:val="single"/>
    </w:rPr>
  </w:style>
  <w:style w:type="paragraph" w:styleId="ab">
    <w:name w:val="Balloon Text"/>
    <w:basedOn w:val="a"/>
    <w:link w:val="ac"/>
    <w:uiPriority w:val="99"/>
    <w:semiHidden/>
    <w:rsid w:val="007506DF"/>
    <w:rPr>
      <w:rFonts w:ascii="Tahoma" w:eastAsia="Calibri" w:hAnsi="Tahoma"/>
      <w:sz w:val="16"/>
      <w:szCs w:val="16"/>
      <w:lang/>
    </w:rPr>
  </w:style>
  <w:style w:type="character" w:customStyle="1" w:styleId="ac">
    <w:name w:val="Текст выноски Знак"/>
    <w:link w:val="ab"/>
    <w:uiPriority w:val="99"/>
    <w:semiHidden/>
    <w:locked/>
    <w:rsid w:val="007506DF"/>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2388149">
      <w:marLeft w:val="0"/>
      <w:marRight w:val="0"/>
      <w:marTop w:val="0"/>
      <w:marBottom w:val="0"/>
      <w:divBdr>
        <w:top w:val="none" w:sz="0" w:space="0" w:color="auto"/>
        <w:left w:val="none" w:sz="0" w:space="0" w:color="auto"/>
        <w:bottom w:val="none" w:sz="0" w:space="0" w:color="auto"/>
        <w:right w:val="none" w:sz="0" w:space="0" w:color="auto"/>
      </w:divBdr>
    </w:div>
    <w:div w:id="1072388150">
      <w:marLeft w:val="0"/>
      <w:marRight w:val="0"/>
      <w:marTop w:val="0"/>
      <w:marBottom w:val="0"/>
      <w:divBdr>
        <w:top w:val="none" w:sz="0" w:space="0" w:color="auto"/>
        <w:left w:val="none" w:sz="0" w:space="0" w:color="auto"/>
        <w:bottom w:val="none" w:sz="0" w:space="0" w:color="auto"/>
        <w:right w:val="none" w:sz="0" w:space="0" w:color="auto"/>
      </w:divBdr>
    </w:div>
    <w:div w:id="1072388151">
      <w:marLeft w:val="0"/>
      <w:marRight w:val="0"/>
      <w:marTop w:val="0"/>
      <w:marBottom w:val="0"/>
      <w:divBdr>
        <w:top w:val="none" w:sz="0" w:space="0" w:color="auto"/>
        <w:left w:val="none" w:sz="0" w:space="0" w:color="auto"/>
        <w:bottom w:val="none" w:sz="0" w:space="0" w:color="auto"/>
        <w:right w:val="none" w:sz="0" w:space="0" w:color="auto"/>
      </w:divBdr>
    </w:div>
    <w:div w:id="1072388152">
      <w:marLeft w:val="0"/>
      <w:marRight w:val="0"/>
      <w:marTop w:val="0"/>
      <w:marBottom w:val="0"/>
      <w:divBdr>
        <w:top w:val="none" w:sz="0" w:space="0" w:color="auto"/>
        <w:left w:val="none" w:sz="0" w:space="0" w:color="auto"/>
        <w:bottom w:val="none" w:sz="0" w:space="0" w:color="auto"/>
        <w:right w:val="none" w:sz="0" w:space="0" w:color="auto"/>
      </w:divBdr>
    </w:div>
    <w:div w:id="1072388153">
      <w:marLeft w:val="0"/>
      <w:marRight w:val="0"/>
      <w:marTop w:val="0"/>
      <w:marBottom w:val="0"/>
      <w:divBdr>
        <w:top w:val="none" w:sz="0" w:space="0" w:color="auto"/>
        <w:left w:val="none" w:sz="0" w:space="0" w:color="auto"/>
        <w:bottom w:val="none" w:sz="0" w:space="0" w:color="auto"/>
        <w:right w:val="none" w:sz="0" w:space="0" w:color="auto"/>
      </w:divBdr>
    </w:div>
    <w:div w:id="1072388154">
      <w:marLeft w:val="0"/>
      <w:marRight w:val="0"/>
      <w:marTop w:val="0"/>
      <w:marBottom w:val="0"/>
      <w:divBdr>
        <w:top w:val="none" w:sz="0" w:space="0" w:color="auto"/>
        <w:left w:val="none" w:sz="0" w:space="0" w:color="auto"/>
        <w:bottom w:val="none" w:sz="0" w:space="0" w:color="auto"/>
        <w:right w:val="none" w:sz="0" w:space="0" w:color="auto"/>
      </w:divBdr>
    </w:div>
    <w:div w:id="1072388155">
      <w:marLeft w:val="0"/>
      <w:marRight w:val="0"/>
      <w:marTop w:val="0"/>
      <w:marBottom w:val="0"/>
      <w:divBdr>
        <w:top w:val="none" w:sz="0" w:space="0" w:color="auto"/>
        <w:left w:val="none" w:sz="0" w:space="0" w:color="auto"/>
        <w:bottom w:val="none" w:sz="0" w:space="0" w:color="auto"/>
        <w:right w:val="none" w:sz="0" w:space="0" w:color="auto"/>
      </w:divBdr>
    </w:div>
    <w:div w:id="1072388156">
      <w:marLeft w:val="0"/>
      <w:marRight w:val="0"/>
      <w:marTop w:val="0"/>
      <w:marBottom w:val="0"/>
      <w:divBdr>
        <w:top w:val="none" w:sz="0" w:space="0" w:color="auto"/>
        <w:left w:val="none" w:sz="0" w:space="0" w:color="auto"/>
        <w:bottom w:val="none" w:sz="0" w:space="0" w:color="auto"/>
        <w:right w:val="none" w:sz="0" w:space="0" w:color="auto"/>
      </w:divBdr>
    </w:div>
    <w:div w:id="1072388157">
      <w:marLeft w:val="0"/>
      <w:marRight w:val="0"/>
      <w:marTop w:val="0"/>
      <w:marBottom w:val="0"/>
      <w:divBdr>
        <w:top w:val="none" w:sz="0" w:space="0" w:color="auto"/>
        <w:left w:val="none" w:sz="0" w:space="0" w:color="auto"/>
        <w:bottom w:val="none" w:sz="0" w:space="0" w:color="auto"/>
        <w:right w:val="none" w:sz="0" w:space="0" w:color="auto"/>
      </w:divBdr>
    </w:div>
    <w:div w:id="1072388158">
      <w:marLeft w:val="0"/>
      <w:marRight w:val="0"/>
      <w:marTop w:val="0"/>
      <w:marBottom w:val="0"/>
      <w:divBdr>
        <w:top w:val="none" w:sz="0" w:space="0" w:color="auto"/>
        <w:left w:val="none" w:sz="0" w:space="0" w:color="auto"/>
        <w:bottom w:val="none" w:sz="0" w:space="0" w:color="auto"/>
        <w:right w:val="none" w:sz="0" w:space="0" w:color="auto"/>
      </w:divBdr>
    </w:div>
    <w:div w:id="1072388159">
      <w:marLeft w:val="0"/>
      <w:marRight w:val="0"/>
      <w:marTop w:val="0"/>
      <w:marBottom w:val="0"/>
      <w:divBdr>
        <w:top w:val="none" w:sz="0" w:space="0" w:color="auto"/>
        <w:left w:val="none" w:sz="0" w:space="0" w:color="auto"/>
        <w:bottom w:val="none" w:sz="0" w:space="0" w:color="auto"/>
        <w:right w:val="none" w:sz="0" w:space="0" w:color="auto"/>
      </w:divBdr>
    </w:div>
    <w:div w:id="1072388160">
      <w:marLeft w:val="0"/>
      <w:marRight w:val="0"/>
      <w:marTop w:val="0"/>
      <w:marBottom w:val="0"/>
      <w:divBdr>
        <w:top w:val="none" w:sz="0" w:space="0" w:color="auto"/>
        <w:left w:val="none" w:sz="0" w:space="0" w:color="auto"/>
        <w:bottom w:val="none" w:sz="0" w:space="0" w:color="auto"/>
        <w:right w:val="none" w:sz="0" w:space="0" w:color="auto"/>
      </w:divBdr>
    </w:div>
    <w:div w:id="1072388161">
      <w:marLeft w:val="0"/>
      <w:marRight w:val="0"/>
      <w:marTop w:val="0"/>
      <w:marBottom w:val="0"/>
      <w:divBdr>
        <w:top w:val="none" w:sz="0" w:space="0" w:color="auto"/>
        <w:left w:val="none" w:sz="0" w:space="0" w:color="auto"/>
        <w:bottom w:val="none" w:sz="0" w:space="0" w:color="auto"/>
        <w:right w:val="none" w:sz="0" w:space="0" w:color="auto"/>
      </w:divBdr>
    </w:div>
    <w:div w:id="1072388162">
      <w:marLeft w:val="0"/>
      <w:marRight w:val="0"/>
      <w:marTop w:val="0"/>
      <w:marBottom w:val="0"/>
      <w:divBdr>
        <w:top w:val="none" w:sz="0" w:space="0" w:color="auto"/>
        <w:left w:val="none" w:sz="0" w:space="0" w:color="auto"/>
        <w:bottom w:val="none" w:sz="0" w:space="0" w:color="auto"/>
        <w:right w:val="none" w:sz="0" w:space="0" w:color="auto"/>
      </w:divBdr>
    </w:div>
    <w:div w:id="1072388163">
      <w:marLeft w:val="0"/>
      <w:marRight w:val="0"/>
      <w:marTop w:val="0"/>
      <w:marBottom w:val="0"/>
      <w:divBdr>
        <w:top w:val="none" w:sz="0" w:space="0" w:color="auto"/>
        <w:left w:val="none" w:sz="0" w:space="0" w:color="auto"/>
        <w:bottom w:val="none" w:sz="0" w:space="0" w:color="auto"/>
        <w:right w:val="none" w:sz="0" w:space="0" w:color="auto"/>
      </w:divBdr>
    </w:div>
    <w:div w:id="1072388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499</Words>
  <Characters>3465</Characters>
  <Application>Microsoft Office Word</Application>
  <DocSecurity>0</DocSecurity>
  <Lines>78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George</cp:lastModifiedBy>
  <cp:revision>15</cp:revision>
  <dcterms:created xsi:type="dcterms:W3CDTF">2016-04-19T19:18:00Z</dcterms:created>
  <dcterms:modified xsi:type="dcterms:W3CDTF">2020-05-07T22:55:00Z</dcterms:modified>
</cp:coreProperties>
</file>